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ascii="Times New Roman" w:hAnsi="Times New Roman" w:eastAsia="华文中宋"/>
          <w:bCs/>
          <w:sz w:val="44"/>
          <w:szCs w:val="44"/>
        </w:rPr>
        <w:t>报价表</w:t>
      </w:r>
    </w:p>
    <w:p>
      <w:pPr>
        <w:pStyle w:val="2"/>
        <w:ind w:firstLine="344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黑体"/>
          <w:b/>
          <w:bCs/>
          <w:color w:val="000000"/>
          <w:kern w:val="0"/>
          <w:szCs w:val="21"/>
          <w:lang w:bidi="ar"/>
        </w:rPr>
        <w:t>项目名称</w:t>
      </w:r>
      <w:r>
        <w:rPr>
          <w:rFonts w:ascii="Times New Roman" w:hAnsi="Times New Roman" w:eastAsia="黑体"/>
          <w:color w:val="000000"/>
          <w:kern w:val="0"/>
          <w:szCs w:val="21"/>
          <w:lang w:bidi="ar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Cs w:val="21"/>
          <w:u w:val="single"/>
          <w:lang w:bidi="ar"/>
        </w:rPr>
        <w:t>南宁国际会展中心C区地下停车场改造项目</w:t>
      </w:r>
    </w:p>
    <w:p>
      <w:pPr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Cs w:val="21"/>
          <w:u w:val="single"/>
          <w:lang w:bidi="ar"/>
        </w:rPr>
      </w:pPr>
      <w:r>
        <w:rPr>
          <w:rFonts w:ascii="Times New Roman" w:hAnsi="Times New Roman" w:eastAsia="黑体"/>
          <w:b/>
          <w:bCs/>
          <w:color w:val="000000"/>
          <w:kern w:val="0"/>
          <w:szCs w:val="21"/>
          <w:lang w:bidi="ar"/>
        </w:rPr>
        <w:t>预算金额：</w:t>
      </w:r>
      <w:r>
        <w:rPr>
          <w:rFonts w:hint="eastAsia" w:ascii="Times New Roman" w:hAnsi="Times New Roman" w:eastAsia="仿宋_GB2312"/>
          <w:color w:val="000000"/>
          <w:kern w:val="0"/>
          <w:szCs w:val="21"/>
          <w:u w:val="single"/>
          <w:lang w:val="en-US" w:eastAsia="zh-CN" w:bidi="ar"/>
        </w:rPr>
        <w:t>193421.87</w:t>
      </w:r>
      <w:r>
        <w:rPr>
          <w:rFonts w:ascii="Times New Roman" w:hAnsi="Times New Roman" w:eastAsia="仿宋_GB2312"/>
          <w:color w:val="000000"/>
          <w:kern w:val="0"/>
          <w:szCs w:val="21"/>
          <w:u w:val="single"/>
          <w:lang w:bidi="ar"/>
        </w:rPr>
        <w:t>元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9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项目</w:t>
            </w:r>
          </w:p>
        </w:tc>
        <w:tc>
          <w:tcPr>
            <w:tcW w:w="328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7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南宁国际会展中心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C区地下停车场改造项目</w:t>
            </w:r>
          </w:p>
        </w:tc>
        <w:tc>
          <w:tcPr>
            <w:tcW w:w="328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详见《服务项目采购需求表》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报价金额</w:t>
            </w:r>
          </w:p>
        </w:tc>
        <w:tc>
          <w:tcPr>
            <w:tcW w:w="3280" w:type="pct"/>
          </w:tcPr>
          <w:p>
            <w:pPr>
              <w:spacing w:line="4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  <w:t>人民币大写：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  <w:lang w:bidi="ar"/>
              </w:rPr>
              <w:t xml:space="preserve">                    （￥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提交服务时间</w:t>
            </w:r>
          </w:p>
        </w:tc>
        <w:tc>
          <w:tcPr>
            <w:tcW w:w="3280" w:type="pct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自合同签订之日起10日内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提交服务成果地点</w:t>
            </w:r>
          </w:p>
        </w:tc>
        <w:tc>
          <w:tcPr>
            <w:tcW w:w="3280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南宁国际会展中心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71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付款方式</w:t>
            </w:r>
          </w:p>
        </w:tc>
        <w:tc>
          <w:tcPr>
            <w:tcW w:w="3280" w:type="pct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</w:rPr>
              <w:t>本项目无预付款，中标人提供服务成果，经双方验收合格并开具有效的增值税专用发票后，按中标单价和实际完成的数量结算，一次性支付相应款项</w:t>
            </w:r>
            <w:r>
              <w:rPr>
                <w:rFonts w:hint="eastAsia" w:ascii="Times New Roman" w:hAnsi="Times New Roman" w:eastAsia="仿宋_GB2312"/>
                <w:lang w:eastAsia="zh-CN"/>
              </w:rPr>
              <w:t>。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Cs w:val="21"/>
          <w:lang w:bidi="ar"/>
        </w:rPr>
        <w:t>*说明：</w:t>
      </w:r>
    </w:p>
    <w:p>
      <w:pPr>
        <w:pStyle w:val="2"/>
        <w:spacing w:line="400" w:lineRule="exact"/>
        <w:ind w:firstLine="0" w:firstLineChars="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1.报价超过预算金</w:t>
      </w:r>
      <w:bookmarkStart w:id="0" w:name="_GoBack"/>
      <w:bookmarkEnd w:id="0"/>
      <w:r>
        <w:rPr>
          <w:rFonts w:ascii="Times New Roman" w:hAnsi="Times New Roman" w:eastAsia="仿宋_GB2312"/>
          <w:sz w:val="21"/>
          <w:szCs w:val="21"/>
        </w:rPr>
        <w:t>额的均视为无效报价；</w:t>
      </w:r>
    </w:p>
    <w:p>
      <w:pPr>
        <w:pStyle w:val="2"/>
        <w:spacing w:line="400" w:lineRule="exact"/>
        <w:ind w:firstLine="0" w:firstLineChars="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2.报价须附企业营业执照复印件、法人代表身份证复印件、法人授权委托书、授权代理人身份证复印件（无授权委托人时则不用）及采购需求表中需要提供的材料，并加盖公章，否则响应无效。</w:t>
      </w:r>
    </w:p>
    <w:p>
      <w:pPr>
        <w:pStyle w:val="2"/>
        <w:spacing w:line="400" w:lineRule="exact"/>
        <w:ind w:firstLine="0" w:firstLineChars="0"/>
        <w:rPr>
          <w:rFonts w:ascii="Times New Roman" w:hAnsi="Times New Roman" w:eastAsia="仿宋_GB2312"/>
          <w:sz w:val="21"/>
          <w:szCs w:val="21"/>
        </w:rPr>
      </w:pPr>
    </w:p>
    <w:p>
      <w:pPr>
        <w:pStyle w:val="2"/>
        <w:spacing w:line="400" w:lineRule="exact"/>
        <w:ind w:firstLine="0" w:firstLineChars="0"/>
        <w:rPr>
          <w:rFonts w:ascii="Times New Roman" w:hAnsi="Times New Roman" w:eastAsia="仿宋_GB2312"/>
          <w:sz w:val="21"/>
          <w:szCs w:val="21"/>
        </w:rPr>
      </w:pPr>
    </w:p>
    <w:p>
      <w:pPr>
        <w:pStyle w:val="2"/>
        <w:spacing w:line="400" w:lineRule="exact"/>
        <w:ind w:firstLine="0" w:firstLineChars="0"/>
        <w:rPr>
          <w:rFonts w:ascii="Times New Roman" w:hAnsi="Times New Roman" w:eastAsia="仿宋_GB2312"/>
          <w:sz w:val="21"/>
          <w:szCs w:val="21"/>
        </w:rPr>
      </w:pPr>
    </w:p>
    <w:p>
      <w:pPr>
        <w:pStyle w:val="2"/>
        <w:spacing w:line="400" w:lineRule="exact"/>
        <w:ind w:firstLine="4395" w:firstLineChars="0"/>
        <w:jc w:val="lef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报价单位（盖章）：</w:t>
      </w:r>
    </w:p>
    <w:p>
      <w:pPr>
        <w:pStyle w:val="2"/>
        <w:spacing w:line="400" w:lineRule="exact"/>
        <w:ind w:right="420" w:rightChars="200" w:firstLine="4393" w:firstLineChars="2175"/>
        <w:jc w:val="lef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 xml:space="preserve">法定代表人或授权委托人（签字）： </w:t>
      </w:r>
    </w:p>
    <w:p>
      <w:pPr>
        <w:pStyle w:val="2"/>
        <w:spacing w:line="400" w:lineRule="exact"/>
        <w:ind w:firstLine="4393" w:firstLineChars="2175"/>
        <w:jc w:val="lef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联系方式：</w:t>
      </w:r>
    </w:p>
    <w:p>
      <w:pPr>
        <w:pStyle w:val="2"/>
        <w:spacing w:line="400" w:lineRule="exact"/>
        <w:ind w:firstLine="4393" w:firstLineChars="2175"/>
        <w:jc w:val="left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日期：      年    月    日</w:t>
      </w:r>
    </w:p>
    <w:p>
      <w:pPr>
        <w:widowControl/>
        <w:jc w:val="left"/>
        <w:rPr>
          <w:rFonts w:ascii="Times New Roman" w:hAnsi="Times New Roman" w:eastAsia="仿宋_GB2312"/>
          <w:spacing w:val="-4"/>
          <w:szCs w:val="21"/>
        </w:rPr>
      </w:pPr>
      <w:r>
        <w:rPr>
          <w:rFonts w:ascii="Times New Roman" w:hAnsi="Times New Roman" w:eastAsia="仿宋_GB2312"/>
          <w:szCs w:val="21"/>
        </w:rPr>
        <w:br w:type="page"/>
      </w:r>
    </w:p>
    <w:p>
      <w:pPr>
        <w:pStyle w:val="2"/>
        <w:spacing w:line="360" w:lineRule="auto"/>
        <w:ind w:firstLine="0" w:firstLineChars="0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营业执照复印件（加盖公章）：</w:t>
      </w:r>
    </w:p>
    <w:p>
      <w:pPr>
        <w:widowControl/>
        <w:jc w:val="left"/>
        <w:rPr>
          <w:rFonts w:ascii="Times New Roman" w:hAnsi="Times New Roman" w:eastAsia="仿宋_GB2312"/>
          <w:b/>
          <w:bCs/>
          <w:color w:val="000000"/>
          <w:spacing w:val="-4"/>
          <w:kern w:val="0"/>
          <w:szCs w:val="21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Cs w:val="21"/>
          <w:lang w:bidi="ar"/>
        </w:rPr>
        <w:br w:type="page"/>
      </w:r>
    </w:p>
    <w:p>
      <w:pPr>
        <w:pStyle w:val="2"/>
        <w:spacing w:line="360" w:lineRule="auto"/>
        <w:ind w:firstLine="0" w:firstLineChars="0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法人代表身份证复印件（加盖公章）：</w:t>
      </w:r>
    </w:p>
    <w:p>
      <w:pPr>
        <w:widowControl/>
        <w:jc w:val="left"/>
        <w:rPr>
          <w:rFonts w:ascii="Times New Roman" w:hAnsi="Times New Roman" w:eastAsia="仿宋_GB2312"/>
          <w:b/>
          <w:bCs/>
          <w:color w:val="000000"/>
          <w:spacing w:val="-4"/>
          <w:kern w:val="0"/>
          <w:sz w:val="24"/>
          <w:szCs w:val="24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spacing w:val="-4"/>
          <w:kern w:val="0"/>
          <w:sz w:val="24"/>
          <w:szCs w:val="24"/>
          <w:lang w:bidi="ar"/>
        </w:rPr>
        <w:br w:type="page"/>
      </w:r>
    </w:p>
    <w:p>
      <w:pPr>
        <w:spacing w:line="600" w:lineRule="exact"/>
        <w:rPr>
          <w:rFonts w:ascii="Times New Roman" w:hAnsi="Times New Roman" w:eastAsia="黑体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黑体"/>
          <w:color w:val="000000"/>
          <w:kern w:val="0"/>
          <w:sz w:val="24"/>
          <w:szCs w:val="24"/>
          <w:lang w:bidi="ar"/>
        </w:rPr>
        <w:t>法人授权委托书及授权代理人身份证复印件（加盖公章）：</w:t>
      </w:r>
    </w:p>
    <w:p>
      <w:pPr>
        <w:pStyle w:val="4"/>
        <w:spacing w:line="600" w:lineRule="exac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lang w:bidi="ar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ascii="Times New Roman" w:hAnsi="Times New Roman" w:eastAsia="华文中宋"/>
          <w:bCs/>
          <w:sz w:val="44"/>
          <w:szCs w:val="44"/>
        </w:rPr>
        <w:t>法定代表人授权书（格式）</w:t>
      </w:r>
    </w:p>
    <w:p>
      <w:pPr>
        <w:pStyle w:val="4"/>
        <w:spacing w:line="600" w:lineRule="exac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lang w:bidi="ar"/>
        </w:rPr>
      </w:pPr>
    </w:p>
    <w:p>
      <w:pPr>
        <w:pStyle w:val="4"/>
        <w:spacing w:line="600" w:lineRule="exac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lang w:bidi="ar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>南宁国际会展中心有限公司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兹授权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同志为我公司参加贵单位组织的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（项目名称）</w:t>
      </w:r>
      <w:r>
        <w:rPr>
          <w:rFonts w:ascii="Times New Roman" w:hAnsi="Times New Roman" w:eastAsia="仿宋_GB2312"/>
          <w:sz w:val="32"/>
          <w:szCs w:val="32"/>
        </w:rPr>
        <w:t>采购活动的代理人，全权代表我公司处理在该项目活动中的一切事宜。代理期限从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日起至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日止。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附：代理人身份证复印件</w:t>
      </w:r>
    </w:p>
    <w:p>
      <w:pPr>
        <w:pStyle w:val="2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line="600" w:lineRule="exact"/>
        <w:ind w:firstLine="624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60" w:firstLineChars="1019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授权单位（盖章）：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3260" w:firstLineChars="1019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法定代表人（签字）：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>
      <w:pPr>
        <w:pStyle w:val="2"/>
        <w:spacing w:line="600" w:lineRule="exact"/>
        <w:ind w:firstLine="3260" w:firstLineChars="1045"/>
        <w:jc w:val="left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签发日期：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GRiNDRkODJhZGQzNjA5YjRiZmQ4MmM5NTAxNDAifQ=="/>
  </w:docVars>
  <w:rsids>
    <w:rsidRoot w:val="009E0E9E"/>
    <w:rsid w:val="002418C6"/>
    <w:rsid w:val="00654B6F"/>
    <w:rsid w:val="00826686"/>
    <w:rsid w:val="008606C8"/>
    <w:rsid w:val="009E0E9E"/>
    <w:rsid w:val="00A96376"/>
    <w:rsid w:val="00AA4405"/>
    <w:rsid w:val="00BE173E"/>
    <w:rsid w:val="00D25DEB"/>
    <w:rsid w:val="00E56754"/>
    <w:rsid w:val="00EF7090"/>
    <w:rsid w:val="19C5507B"/>
    <w:rsid w:val="1C6516C6"/>
    <w:rsid w:val="23B94042"/>
    <w:rsid w:val="34515B68"/>
    <w:rsid w:val="3BED4A4B"/>
    <w:rsid w:val="4E095F33"/>
    <w:rsid w:val="539A7AC4"/>
    <w:rsid w:val="5FD76204"/>
    <w:rsid w:val="65EDDE98"/>
    <w:rsid w:val="6FB7B807"/>
    <w:rsid w:val="714B4D8A"/>
    <w:rsid w:val="73641972"/>
    <w:rsid w:val="745A4A39"/>
    <w:rsid w:val="76CF77FE"/>
    <w:rsid w:val="F36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667</Characters>
  <Lines>5</Lines>
  <Paragraphs>1</Paragraphs>
  <TotalTime>7</TotalTime>
  <ScaleCrop>false</ScaleCrop>
  <LinksUpToDate>false</LinksUpToDate>
  <CharactersWithSpaces>782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老玉米</dc:creator>
  <cp:lastModifiedBy>gxxc</cp:lastModifiedBy>
  <dcterms:modified xsi:type="dcterms:W3CDTF">2023-09-01T18:59:15Z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B7E87AC0354046C7B0AFB09719AD984E</vt:lpwstr>
  </property>
</Properties>
</file>