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宋体" w:hAnsi="宋体" w:eastAsia="宋体"/>
          <w:sz w:val="21"/>
          <w:szCs w:val="21"/>
        </w:rPr>
      </w:pPr>
      <w:bookmarkStart w:id="0" w:name="_Toc393058575"/>
      <w:r>
        <w:rPr>
          <w:rFonts w:hint="eastAsia" w:ascii="宋体" w:hAnsi="宋体" w:eastAsia="宋体"/>
          <w:sz w:val="21"/>
          <w:szCs w:val="21"/>
        </w:rPr>
        <w:t>采购需求</w:t>
      </w:r>
      <w:bookmarkEnd w:id="0"/>
      <w:r>
        <w:rPr>
          <w:rFonts w:hint="eastAsia" w:ascii="宋体" w:hAnsi="宋体" w:eastAsia="宋体"/>
          <w:sz w:val="21"/>
          <w:szCs w:val="21"/>
        </w:rPr>
        <w:t>表</w:t>
      </w:r>
    </w:p>
    <w:p>
      <w:pPr>
        <w:pStyle w:val="7"/>
        <w:spacing w:line="360" w:lineRule="exact"/>
        <w:rPr>
          <w:rFonts w:ascii="宋体" w:hAnsi="宋体" w:cs="宋体"/>
          <w:kern w:val="0"/>
          <w:sz w:val="21"/>
          <w:szCs w:val="21"/>
          <w:lang w:bidi="ar"/>
        </w:rPr>
      </w:pPr>
      <w:r>
        <w:rPr>
          <w:rFonts w:hint="eastAsia" w:ascii="宋体" w:hAnsi="宋体" w:cs="宋体"/>
          <w:kern w:val="0"/>
          <w:sz w:val="21"/>
          <w:szCs w:val="21"/>
          <w:lang w:bidi="ar"/>
        </w:rPr>
        <w:t>一、具有国内法人资格，注册经营范围满足所投标采购内容的供应</w:t>
      </w:r>
      <w:r>
        <w:rPr>
          <w:rFonts w:ascii="宋体" w:hAnsi="宋体" w:cs="宋体"/>
          <w:kern w:val="0"/>
          <w:sz w:val="21"/>
          <w:szCs w:val="21"/>
          <w:lang w:bidi="ar"/>
        </w:rPr>
        <w:t>商</w:t>
      </w:r>
    </w:p>
    <w:p>
      <w:pPr>
        <w:pStyle w:val="7"/>
        <w:spacing w:line="360" w:lineRule="exact"/>
        <w:rPr>
          <w:rFonts w:ascii="宋体" w:hAnsi="宋体" w:cs="宋体"/>
          <w:sz w:val="21"/>
          <w:szCs w:val="21"/>
          <w:lang w:bidi="ar"/>
        </w:rPr>
      </w:pPr>
      <w:r>
        <w:rPr>
          <w:rFonts w:hint="eastAsia" w:ascii="宋体" w:hAnsi="宋体" w:cs="宋体"/>
          <w:sz w:val="21"/>
          <w:szCs w:val="21"/>
          <w:lang w:bidi="ar"/>
        </w:rPr>
        <w:t>二、采购项目内容：第一届港服务港生活东盟博览会</w:t>
      </w:r>
      <w:r>
        <w:rPr>
          <w:rFonts w:hint="eastAsia" w:ascii="宋体" w:hAnsi="宋体" w:cs="宋体"/>
          <w:sz w:val="21"/>
          <w:szCs w:val="21"/>
          <w:lang w:val="en-US" w:eastAsia="zh-CN" w:bidi="ar"/>
        </w:rPr>
        <w:t>标准</w:t>
      </w:r>
      <w:r>
        <w:rPr>
          <w:rFonts w:hint="eastAsia" w:ascii="宋体" w:hAnsi="宋体" w:cs="宋体"/>
          <w:sz w:val="21"/>
          <w:szCs w:val="21"/>
          <w:lang w:bidi="ar"/>
        </w:rPr>
        <w:t>展位搭建</w:t>
      </w:r>
    </w:p>
    <w:p>
      <w:pPr>
        <w:adjustRightInd w:val="0"/>
        <w:ind w:left="6" w:leftChars="3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>1．采购人地址：  广西南宁市青秀区民族大道106号；联系人：</w:t>
      </w:r>
      <w:r>
        <w:rPr>
          <w:rFonts w:hint="eastAsia" w:ascii="宋体" w:hAnsi="宋体" w:cs="宋体"/>
          <w:szCs w:val="21"/>
          <w:lang w:val="en-US" w:eastAsia="zh-CN" w:bidi="ar"/>
        </w:rPr>
        <w:t>李金晔</w:t>
      </w:r>
      <w:r>
        <w:rPr>
          <w:rFonts w:hint="eastAsia" w:ascii="宋体" w:hAnsi="宋体" w:cs="宋体"/>
          <w:szCs w:val="21"/>
          <w:lang w:bidi="ar"/>
        </w:rPr>
        <w:t xml:space="preserve"> ；电话：</w:t>
      </w:r>
      <w:r>
        <w:rPr>
          <w:rFonts w:hint="eastAsia" w:ascii="宋体" w:hAnsi="宋体" w:cs="宋体"/>
          <w:szCs w:val="21"/>
          <w:lang w:val="en-US" w:eastAsia="zh-CN" w:bidi="ar"/>
        </w:rPr>
        <w:t>18777304774</w:t>
      </w:r>
      <w:r>
        <w:rPr>
          <w:rFonts w:hint="eastAsia" w:ascii="宋体" w:hAnsi="宋体" w:cs="宋体"/>
          <w:szCs w:val="21"/>
          <w:lang w:bidi="ar"/>
        </w:rPr>
        <w:t>。</w:t>
      </w:r>
    </w:p>
    <w:p>
      <w:pPr>
        <w:adjustRightInd w:val="0"/>
        <w:ind w:left="6" w:leftChars="3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>2．采购预算价：</w:t>
      </w:r>
      <w:r>
        <w:rPr>
          <w:rFonts w:hint="eastAsia" w:ascii="宋体" w:hAnsi="宋体" w:cs="宋体"/>
          <w:szCs w:val="21"/>
          <w:lang w:val="en-US" w:eastAsia="zh-CN" w:bidi="ar"/>
        </w:rPr>
        <w:t>195500</w:t>
      </w:r>
      <w:r>
        <w:rPr>
          <w:rFonts w:hint="eastAsia" w:ascii="宋体" w:hAnsi="宋体" w:cs="宋体"/>
          <w:szCs w:val="21"/>
          <w:lang w:bidi="ar"/>
        </w:rPr>
        <w:t>元整。</w:t>
      </w:r>
    </w:p>
    <w:p>
      <w:pPr>
        <w:adjustRightInd w:val="0"/>
        <w:ind w:left="6" w:leftChars="3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>3．是否接受联合体投标：□是   √否（请在选项上打√）</w:t>
      </w:r>
    </w:p>
    <w:p>
      <w:pPr>
        <w:adjustRightInd w:val="0"/>
        <w:ind w:left="6" w:leftChars="3"/>
        <w:rPr>
          <w:rFonts w:ascii="宋体" w:hAnsi="宋体" w:cs="宋体"/>
          <w:szCs w:val="21"/>
          <w:lang w:bidi="ar"/>
        </w:rPr>
      </w:pPr>
      <w:r>
        <w:rPr>
          <w:rFonts w:hint="eastAsia" w:ascii="宋体" w:hAnsi="宋体" w:cs="宋体"/>
          <w:szCs w:val="21"/>
          <w:lang w:bidi="ar"/>
        </w:rPr>
        <w:t>4．合同签订是否接受合同专用章：□是   √否（请在选项上打√）</w:t>
      </w:r>
    </w:p>
    <w:p>
      <w:pPr>
        <w:adjustRightInd w:val="0"/>
        <w:ind w:left="6" w:leftChars="3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5．如中标供应商不能履行采购合同的，是否选择排位在中标供应商之后第一位的中标候选供应商：√是   □否（请在选项上打√）</w:t>
      </w:r>
      <w:bookmarkStart w:id="1" w:name="_GoBack"/>
      <w:bookmarkEnd w:id="1"/>
    </w:p>
    <w:p>
      <w:pPr>
        <w:adjustRightInd w:val="0"/>
        <w:rPr>
          <w:rFonts w:ascii="宋体" w:hAnsi="宋体" w:cs="Calibri"/>
          <w:szCs w:val="21"/>
        </w:rPr>
      </w:pPr>
      <w:r>
        <w:rPr>
          <w:rFonts w:hint="eastAsia" w:ascii="宋体" w:hAnsi="宋体" w:cs="宋体"/>
          <w:szCs w:val="21"/>
          <w:lang w:bidi="ar"/>
        </w:rPr>
        <w:t>6．服务需求一览表：</w:t>
      </w:r>
    </w:p>
    <w:p>
      <w:pPr>
        <w:spacing w:line="36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说明：</w:t>
      </w:r>
    </w:p>
    <w:tbl>
      <w:tblPr>
        <w:tblStyle w:val="9"/>
        <w:tblpPr w:leftFromText="180" w:rightFromText="180" w:vertAnchor="text" w:tblpX="10214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exact"/>
        <w:ind w:firstLine="426" w:firstLineChars="202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招标文件中标注“★”号的条款为实质性条款或指标、要求，必须满足或优于，否则投标无效。</w:t>
      </w:r>
    </w:p>
    <w:tbl>
      <w:tblPr>
        <w:tblStyle w:val="8"/>
        <w:tblW w:w="83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449"/>
        <w:gridCol w:w="1417"/>
        <w:gridCol w:w="851"/>
        <w:gridCol w:w="554"/>
        <w:gridCol w:w="1172"/>
        <w:gridCol w:w="1296"/>
        <w:gridCol w:w="1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/>
                <w:b/>
                <w:szCs w:val="21"/>
              </w:rPr>
              <w:t>项目要求及技术需求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项目内容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标准展位（八棱柱+扁铝+PVC展板，含1条楣板、1张咨询桌、2把折椅、1个500W排插、2盏射灯、1个垃圾篓，不含展位地毯）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3mL×3mW×2.5mH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单开口加高展位部分（八棱柱+扁铝+KT板画面）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框架尺寸3mL×1mH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画面尺寸2.4mL×1mH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包含画面设计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双开口加高展位部分（八棱柱+扁铝+KT板画面）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框架尺寸3mL×1mH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画面尺寸2.4mL×1mH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包含画面设计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采购总预算（含税）</w:t>
            </w:r>
          </w:p>
        </w:tc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195500.00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其他要求：1、服从采购人工作安排。2、遵守采购人相关规定。3、保证施工质量及细节工艺。4、正确佩戴安全帽及悬挂安全带，做好施工安全和结构安全。5、施工人员需具备相应的资质方可开展施工。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、画面安装平整。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★（二）、提交服务成果时间：</w:t>
            </w:r>
            <w:r>
              <w:rPr>
                <w:rFonts w:hint="eastAsia" w:ascii="宋体" w:hAnsi="宋体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u w:val="single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13</w:t>
            </w:r>
            <w:r>
              <w:rPr>
                <w:rFonts w:hint="eastAsia" w:ascii="宋体" w:hAnsi="宋体"/>
                <w:szCs w:val="21"/>
                <w:u w:val="single"/>
              </w:rPr>
              <w:t>日1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u w:val="single"/>
              </w:rPr>
              <w:t>:00前完成展位搭建。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（三）、提交服务成果地点： 南宁国际会展中心 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（四）、报价要求：</w:t>
            </w:r>
          </w:p>
          <w:p>
            <w:pPr>
              <w:spacing w:line="42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按照项目分别报价，项目报价不可超过该项目预算单价和预算金额，所有服务项目按照具体数量据实结算，按成交单价计算。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报价必须含以下部分，包括：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（1）服务的价格；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（2）必要的保险费用和各项税金；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（3）包含搭建及制作费用、设计费、工资、加班费、奖金、保险、福利待遇、行政费、业务培训等费用。 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付款方式：本项目无预付款，按照具体数量据实结算，供应商交货完毕并由采购人验收合格后，供应商提供合格有效的增值税专用发票以及结算材料后，采购人一次性支付款项。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ZTNhZTZlODk1YjNlYmY3ZGY0NWMxNGFjMDE2YzMifQ=="/>
  </w:docVars>
  <w:rsids>
    <w:rsidRoot w:val="00207568"/>
    <w:rsid w:val="00006465"/>
    <w:rsid w:val="000A13A6"/>
    <w:rsid w:val="00207568"/>
    <w:rsid w:val="002C4778"/>
    <w:rsid w:val="003F5333"/>
    <w:rsid w:val="00547EF5"/>
    <w:rsid w:val="006011F5"/>
    <w:rsid w:val="006C1029"/>
    <w:rsid w:val="006C5CEA"/>
    <w:rsid w:val="007374C9"/>
    <w:rsid w:val="00810456"/>
    <w:rsid w:val="008554BB"/>
    <w:rsid w:val="00896767"/>
    <w:rsid w:val="008B64BA"/>
    <w:rsid w:val="00AF4BA3"/>
    <w:rsid w:val="00B95ADC"/>
    <w:rsid w:val="00BF4D9F"/>
    <w:rsid w:val="00C2330E"/>
    <w:rsid w:val="00CF2355"/>
    <w:rsid w:val="00CF3559"/>
    <w:rsid w:val="00EE09A6"/>
    <w:rsid w:val="00EF32F6"/>
    <w:rsid w:val="00F263B1"/>
    <w:rsid w:val="08CE312F"/>
    <w:rsid w:val="0FF05D35"/>
    <w:rsid w:val="191A70DD"/>
    <w:rsid w:val="19CA10B6"/>
    <w:rsid w:val="27F95B16"/>
    <w:rsid w:val="33D306B2"/>
    <w:rsid w:val="3C3A706B"/>
    <w:rsid w:val="476870E2"/>
    <w:rsid w:val="504D0FCF"/>
    <w:rsid w:val="59D1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3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5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2 字符"/>
    <w:basedOn w:val="10"/>
    <w:link w:val="4"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14">
    <w:name w:val="正文文本缩进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文本首行缩进 2 字符"/>
    <w:basedOn w:val="14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1032</Characters>
  <Lines>8</Lines>
  <Paragraphs>2</Paragraphs>
  <TotalTime>81</TotalTime>
  <ScaleCrop>false</ScaleCrop>
  <LinksUpToDate>false</LinksUpToDate>
  <CharactersWithSpaces>1211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2023-11-11T09:01:00Z</dcterms:created>
  <dc:creator>东牌 庞</dc:creator>
  <cp:lastModifiedBy>Isee</cp:lastModifiedBy>
  <dcterms:modified xsi:type="dcterms:W3CDTF">2024-03-14T10:02:54Z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34D0A061DEB645859B8D28388A5D4621_13</vt:lpwstr>
  </property>
</Properties>
</file>